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4B606E" w14:textId="25A1A222" w:rsidR="00604DD2" w:rsidRPr="00BE4B90" w:rsidRDefault="00BE4B90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E4B90">
        <w:rPr>
          <w:rFonts w:ascii="Times New Roman" w:hAnsi="Times New Roman" w:cs="Times New Roman"/>
          <w:b/>
          <w:bCs/>
          <w:sz w:val="28"/>
          <w:szCs w:val="28"/>
          <w:lang w:val="kk-KZ"/>
        </w:rPr>
        <w:t>Құрметті студент!!!</w:t>
      </w:r>
    </w:p>
    <w:p w14:paraId="44D5AFB8" w14:textId="0BB3BCA2" w:rsidR="00BE4B90" w:rsidRDefault="00BE4B9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Осы №4 практикалық тапсырманы орындау ұшін, қажет:</w:t>
      </w:r>
    </w:p>
    <w:p w14:paraId="09585072" w14:textId="5DF91DF0" w:rsidR="00BE4B90" w:rsidRPr="00BE4B90" w:rsidRDefault="00BE4B90" w:rsidP="00BE4B9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Автомобиль жолдарын жобалау алдында</w:t>
      </w:r>
      <w:r w:rsidR="006A5509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іздену стадиясында</w:t>
      </w:r>
      <w:r w:rsidR="006A5509">
        <w:rPr>
          <w:rFonts w:ascii="Times New Roman" w:hAnsi="Times New Roman" w:cs="Times New Roman"/>
          <w:sz w:val="28"/>
          <w:szCs w:val="28"/>
          <w:lang w:val="kk-KZ"/>
        </w:rPr>
        <w:t>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геодезиялық зерттеулерде қолданатын топографиялық картамен танысу /топографиялық картаны арнайы үлгі бойынша көрсетіп таныстыру/;</w:t>
      </w:r>
    </w:p>
    <w:sectPr w:rsidR="00BE4B90" w:rsidRPr="00BE4B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254216"/>
    <w:multiLevelType w:val="hybridMultilevel"/>
    <w:tmpl w:val="729E7C0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0AF"/>
    <w:rsid w:val="00604DD2"/>
    <w:rsid w:val="006A5509"/>
    <w:rsid w:val="00BE4B90"/>
    <w:rsid w:val="00BF2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074C7"/>
  <w15:chartTrackingRefBased/>
  <w15:docId w15:val="{36B2A17A-6403-4E90-9C71-7121037E0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4B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2021-02-11T18:13:00Z</dcterms:created>
  <dcterms:modified xsi:type="dcterms:W3CDTF">2021-02-11T18:19:00Z</dcterms:modified>
</cp:coreProperties>
</file>